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5" w:rsidRDefault="009831C5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36F4B" w:rsidRPr="00EE1F5E" w:rsidRDefault="00B36F4B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комитета</w:t>
      </w:r>
    </w:p>
    <w:p w:rsidR="00B36F4B" w:rsidRPr="00EE1F5E" w:rsidRDefault="00B36F4B" w:rsidP="00B36F4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бюджету, налогам, финансам и экономической политике </w:t>
      </w:r>
    </w:p>
    <w:p w:rsidR="00B36F4B" w:rsidRPr="00EE1F5E" w:rsidRDefault="00260874" w:rsidP="00B36F4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городскому хозяйству и муниципальной собственности</w:t>
      </w:r>
    </w:p>
    <w:p w:rsidR="00CF2796" w:rsidRDefault="007A4514" w:rsidP="00CF2796">
      <w:pPr>
        <w:pStyle w:val="a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</w:t>
      </w:r>
      <w:r w:rsidR="002E64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.03</w:t>
      </w:r>
      <w:r w:rsidR="00CE4181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.2024</w:t>
      </w:r>
      <w:r w:rsidR="00B36F4B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260874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60874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B36F4B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начало </w:t>
      </w:r>
      <w:r w:rsidR="002E64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13-</w:t>
      </w:r>
      <w:r w:rsidR="00103E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</w:t>
      </w:r>
    </w:p>
    <w:p w:rsidR="002E64E1" w:rsidRPr="002E64E1" w:rsidRDefault="002E64E1" w:rsidP="002E64E1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4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благоустройства территории муниципального образования Анжеро-Судженский городской округ.</w:t>
      </w:r>
    </w:p>
    <w:p w:rsidR="002E64E1" w:rsidRPr="00EE1F5E" w:rsidRDefault="002E64E1" w:rsidP="002E64E1">
      <w:pPr>
        <w:pStyle w:val="a3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E64E1">
        <w:rPr>
          <w:rFonts w:ascii="Times New Roman" w:hAnsi="Times New Roman" w:cs="Times New Roman"/>
          <w:b/>
          <w:i/>
          <w:sz w:val="28"/>
          <w:szCs w:val="28"/>
        </w:rPr>
        <w:t>Докладчик:</w:t>
      </w:r>
      <w:r w:rsidRPr="002E64E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Лариса Юрьевна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Арышева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>. начальника управления архитектуры и градостроительства</w:t>
      </w:r>
    </w:p>
    <w:p w:rsidR="002E64E1" w:rsidRDefault="002E64E1" w:rsidP="002E64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64E1">
        <w:rPr>
          <w:rFonts w:ascii="Times New Roman" w:hAnsi="Times New Roman" w:cs="Times New Roman"/>
          <w:sz w:val="28"/>
          <w:szCs w:val="28"/>
        </w:rPr>
        <w:t>О внесении изменений в Положение о порядке предоставления жилых помещений муниципального жилищного фонда коммерческого использования, утвержденное решением Совета народных депутатов Анжеро-Судженского городского округа от 28.11.2013 №102 «Об утверждении Положения о порядке предоставления жилых помещений муниципального жилищного фонда коммерческого использования и типовой формы договора коммерческого найма жилого помещения»</w:t>
      </w:r>
    </w:p>
    <w:p w:rsidR="002E64E1" w:rsidRPr="00103EC1" w:rsidRDefault="002E64E1" w:rsidP="002E64E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proofErr w:type="spellStart"/>
      <w:r w:rsidRPr="00103EC1">
        <w:rPr>
          <w:rFonts w:ascii="Times New Roman" w:hAnsi="Times New Roman" w:cs="Times New Roman"/>
          <w:b/>
          <w:i/>
          <w:sz w:val="28"/>
          <w:szCs w:val="28"/>
        </w:rPr>
        <w:t>Пинигина</w:t>
      </w:r>
      <w:proofErr w:type="spellEnd"/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 Анна Эдуардовна</w:t>
      </w:r>
    </w:p>
    <w:p w:rsidR="00904820" w:rsidRPr="00103EC1" w:rsidRDefault="00904820" w:rsidP="0090482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3EC1">
        <w:rPr>
          <w:rFonts w:ascii="Times New Roman" w:hAnsi="Times New Roman" w:cs="Times New Roman"/>
          <w:sz w:val="28"/>
          <w:szCs w:val="28"/>
        </w:rPr>
        <w:t>О повышении размеров денежного вознаграждения лиц, замещающих муниципальные должности Анжеро-Судженского городского округа, должностных окладов муниципальных служащих Анжеро-Судженского городского округа</w:t>
      </w:r>
    </w:p>
    <w:p w:rsidR="00904820" w:rsidRPr="00103EC1" w:rsidRDefault="00904820" w:rsidP="009048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proofErr w:type="spellStart"/>
      <w:r w:rsidRPr="00103EC1">
        <w:rPr>
          <w:rFonts w:ascii="Times New Roman" w:hAnsi="Times New Roman" w:cs="Times New Roman"/>
          <w:b/>
          <w:i/>
          <w:sz w:val="28"/>
          <w:szCs w:val="28"/>
        </w:rPr>
        <w:t>Зачиняева</w:t>
      </w:r>
      <w:proofErr w:type="spellEnd"/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 Елена Николаевна</w:t>
      </w:r>
    </w:p>
    <w:p w:rsidR="00904820" w:rsidRPr="00103EC1" w:rsidRDefault="00904820" w:rsidP="009831C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3EC1">
        <w:rPr>
          <w:rFonts w:ascii="Times New Roman" w:hAnsi="Times New Roman" w:cs="Times New Roman"/>
          <w:sz w:val="28"/>
          <w:szCs w:val="28"/>
        </w:rPr>
        <w:t>О внесении изменений в решение Анжеро-Судженского городского Совета народных депутатов от 24.12.2009 №425 «Об утверждении положения о денежном содержании муниципальных служащих и денежном вознаграждении лиц, замещающих муниципальные должности органов местного самоуправления муниципального образования «Анжеро-Судженский городской округ».</w:t>
      </w:r>
    </w:p>
    <w:p w:rsidR="00904820" w:rsidRPr="00103EC1" w:rsidRDefault="00904820" w:rsidP="0090482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proofErr w:type="spellStart"/>
      <w:r w:rsidRPr="00103EC1">
        <w:rPr>
          <w:rFonts w:ascii="Times New Roman" w:hAnsi="Times New Roman" w:cs="Times New Roman"/>
          <w:b/>
          <w:i/>
          <w:sz w:val="28"/>
          <w:szCs w:val="28"/>
        </w:rPr>
        <w:t>Зачиняева</w:t>
      </w:r>
      <w:proofErr w:type="spellEnd"/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 Елена Николаевна</w:t>
      </w:r>
    </w:p>
    <w:p w:rsidR="00904820" w:rsidRPr="00103EC1" w:rsidRDefault="00904820" w:rsidP="009831C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3EC1">
        <w:rPr>
          <w:rFonts w:ascii="Times New Roman" w:hAnsi="Times New Roman" w:cs="Times New Roman"/>
          <w:sz w:val="28"/>
          <w:szCs w:val="28"/>
        </w:rPr>
        <w:t>О внесении изменений в решение Совета народных депутатов Анжеро-Судженского городского округа</w:t>
      </w:r>
      <w:r w:rsidR="00103EC1" w:rsidRPr="00103EC1">
        <w:rPr>
          <w:rFonts w:ascii="Times New Roman" w:hAnsi="Times New Roman" w:cs="Times New Roman"/>
          <w:sz w:val="28"/>
          <w:szCs w:val="28"/>
        </w:rPr>
        <w:t xml:space="preserve"> от 22.12.2023 года №255 «О бюджете муниципального образования «Анжеро-Судженский городской округ» на 2024 год и на плановый период 2025 т 2026 годов».</w:t>
      </w:r>
    </w:p>
    <w:p w:rsidR="00103EC1" w:rsidRPr="00103EC1" w:rsidRDefault="00103EC1" w:rsidP="00103E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proofErr w:type="spellStart"/>
      <w:r w:rsidRPr="00103EC1">
        <w:rPr>
          <w:rFonts w:ascii="Times New Roman" w:hAnsi="Times New Roman" w:cs="Times New Roman"/>
          <w:b/>
          <w:i/>
          <w:sz w:val="28"/>
          <w:szCs w:val="28"/>
        </w:rPr>
        <w:t>Зачиняева</w:t>
      </w:r>
      <w:proofErr w:type="spellEnd"/>
      <w:r w:rsidRPr="00103EC1">
        <w:rPr>
          <w:rFonts w:ascii="Times New Roman" w:hAnsi="Times New Roman" w:cs="Times New Roman"/>
          <w:b/>
          <w:i/>
          <w:sz w:val="28"/>
          <w:szCs w:val="28"/>
        </w:rPr>
        <w:t xml:space="preserve"> Елена Николаевна</w:t>
      </w:r>
    </w:p>
    <w:p w:rsidR="009831C5" w:rsidRPr="009831C5" w:rsidRDefault="009831C5" w:rsidP="009831C5">
      <w:pPr>
        <w:pStyle w:val="a3"/>
        <w:numPr>
          <w:ilvl w:val="0"/>
          <w:numId w:val="7"/>
        </w:numPr>
        <w:jc w:val="both"/>
      </w:pPr>
      <w:r w:rsidRPr="009831C5">
        <w:rPr>
          <w:rFonts w:ascii="Times New Roman" w:hAnsi="Times New Roman" w:cs="Times New Roman"/>
          <w:sz w:val="28"/>
          <w:szCs w:val="28"/>
        </w:rPr>
        <w:t xml:space="preserve">Об утверждении плана работы Совета народных депутатов Анжеро-Судженского городского округа на 2-ой квартал 2024г. </w:t>
      </w:r>
    </w:p>
    <w:p w:rsidR="009831C5" w:rsidRPr="009831C5" w:rsidRDefault="009831C5" w:rsidP="009831C5">
      <w:pPr>
        <w:pStyle w:val="a3"/>
        <w:jc w:val="center"/>
        <w:rPr>
          <w:b/>
          <w:i/>
        </w:rPr>
      </w:pPr>
      <w:r w:rsidRPr="009831C5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Вадим Анатольевич </w:t>
      </w:r>
      <w:proofErr w:type="spellStart"/>
      <w:r w:rsidRPr="009831C5">
        <w:rPr>
          <w:rFonts w:ascii="Times New Roman" w:hAnsi="Times New Roman" w:cs="Times New Roman"/>
          <w:b/>
          <w:i/>
          <w:sz w:val="28"/>
          <w:szCs w:val="28"/>
        </w:rPr>
        <w:t>Рогалис</w:t>
      </w:r>
      <w:proofErr w:type="spellEnd"/>
    </w:p>
    <w:p w:rsidR="002E64E1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64E1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64E1" w:rsidRPr="00B36F4B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комитетов</w:t>
      </w:r>
    </w:p>
    <w:p w:rsidR="002E64E1" w:rsidRPr="00B76AD8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развитию местного самоуправления, правопорядку, связям с общественностью и СМИ</w:t>
      </w:r>
    </w:p>
    <w:p w:rsidR="002E64E1" w:rsidRPr="00B36F4B" w:rsidRDefault="002E64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6A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социальной политике</w:t>
      </w:r>
    </w:p>
    <w:p w:rsidR="002E64E1" w:rsidRDefault="007A4514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</w:t>
      </w:r>
      <w:r w:rsidR="002E64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.03</w:t>
      </w:r>
      <w:r w:rsidR="002E64E1" w:rsidRPr="00B76A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.2024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начало </w:t>
      </w:r>
      <w:r w:rsidR="00103E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12-45</w:t>
      </w:r>
      <w:r w:rsidR="002E64E1"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</w:t>
      </w:r>
    </w:p>
    <w:p w:rsidR="002E64E1" w:rsidRPr="009831C5" w:rsidRDefault="002E64E1" w:rsidP="009831C5">
      <w:pPr>
        <w:pStyle w:val="a3"/>
        <w:numPr>
          <w:ilvl w:val="0"/>
          <w:numId w:val="13"/>
        </w:numPr>
        <w:jc w:val="both"/>
      </w:pPr>
      <w:r w:rsidRPr="009831C5">
        <w:rPr>
          <w:rFonts w:ascii="Times New Roman" w:hAnsi="Times New Roman" w:cs="Times New Roman"/>
          <w:sz w:val="28"/>
          <w:szCs w:val="28"/>
        </w:rPr>
        <w:lastRenderedPageBreak/>
        <w:t xml:space="preserve">Об утверждении плана работы Совета народных депутатов Анжеро-Судженского городского округа на 2-ой квартал 2024г. </w:t>
      </w:r>
    </w:p>
    <w:p w:rsidR="009831C5" w:rsidRPr="009831C5" w:rsidRDefault="009831C5" w:rsidP="009831C5">
      <w:pPr>
        <w:pStyle w:val="a3"/>
        <w:jc w:val="center"/>
        <w:rPr>
          <w:b/>
          <w:i/>
        </w:rPr>
      </w:pPr>
      <w:r w:rsidRPr="009831C5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Вадим Анатольевич </w:t>
      </w:r>
      <w:proofErr w:type="spellStart"/>
      <w:r w:rsidRPr="009831C5">
        <w:rPr>
          <w:rFonts w:ascii="Times New Roman" w:hAnsi="Times New Roman" w:cs="Times New Roman"/>
          <w:b/>
          <w:i/>
          <w:sz w:val="28"/>
          <w:szCs w:val="28"/>
        </w:rPr>
        <w:t>Рогалис</w:t>
      </w:r>
      <w:bookmarkEnd w:id="0"/>
      <w:proofErr w:type="spellEnd"/>
    </w:p>
    <w:sectPr w:rsidR="009831C5" w:rsidRPr="009831C5" w:rsidSect="002E64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55688"/>
    <w:rsid w:val="00081AE5"/>
    <w:rsid w:val="000831BE"/>
    <w:rsid w:val="00103EC1"/>
    <w:rsid w:val="0018277F"/>
    <w:rsid w:val="001C0FBE"/>
    <w:rsid w:val="00260874"/>
    <w:rsid w:val="002A7BE3"/>
    <w:rsid w:val="002C3635"/>
    <w:rsid w:val="002E64E1"/>
    <w:rsid w:val="00395C8C"/>
    <w:rsid w:val="004B2593"/>
    <w:rsid w:val="00517933"/>
    <w:rsid w:val="00542C90"/>
    <w:rsid w:val="00632B9E"/>
    <w:rsid w:val="006432E7"/>
    <w:rsid w:val="00662586"/>
    <w:rsid w:val="007A4514"/>
    <w:rsid w:val="0080743F"/>
    <w:rsid w:val="00872579"/>
    <w:rsid w:val="00904820"/>
    <w:rsid w:val="00974F5F"/>
    <w:rsid w:val="009831C5"/>
    <w:rsid w:val="00A74C35"/>
    <w:rsid w:val="00AA5774"/>
    <w:rsid w:val="00AD0694"/>
    <w:rsid w:val="00B02834"/>
    <w:rsid w:val="00B1474A"/>
    <w:rsid w:val="00B36F4B"/>
    <w:rsid w:val="00B76AD8"/>
    <w:rsid w:val="00B801A7"/>
    <w:rsid w:val="00BD428A"/>
    <w:rsid w:val="00C36DAB"/>
    <w:rsid w:val="00C622D9"/>
    <w:rsid w:val="00CE4181"/>
    <w:rsid w:val="00CF25C4"/>
    <w:rsid w:val="00CF2796"/>
    <w:rsid w:val="00D4725C"/>
    <w:rsid w:val="00D737D7"/>
    <w:rsid w:val="00DA5DC2"/>
    <w:rsid w:val="00E63B83"/>
    <w:rsid w:val="00EE1F5E"/>
    <w:rsid w:val="00EE523D"/>
    <w:rsid w:val="00F02EAA"/>
    <w:rsid w:val="00F11D22"/>
    <w:rsid w:val="00F43455"/>
    <w:rsid w:val="00F773D2"/>
    <w:rsid w:val="00F9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4732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5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E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2024-03-18T02:10:00Z</cp:lastPrinted>
  <dcterms:created xsi:type="dcterms:W3CDTF">2024-03-11T05:30:00Z</dcterms:created>
  <dcterms:modified xsi:type="dcterms:W3CDTF">2024-03-18T02:19:00Z</dcterms:modified>
</cp:coreProperties>
</file>